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456C8737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84527C">
        <w:rPr>
          <w:rFonts w:ascii="Calibri" w:eastAsia="Calibri" w:hAnsi="Calibri" w:cs="Calibri"/>
          <w:b/>
          <w:sz w:val="28"/>
        </w:rPr>
        <w:t>April 14</w:t>
      </w:r>
      <w:r>
        <w:rPr>
          <w:rFonts w:ascii="Calibri" w:eastAsia="Calibri" w:hAnsi="Calibri" w:cs="Calibri"/>
          <w:b/>
          <w:sz w:val="28"/>
        </w:rPr>
        <w:t>, 2022</w:t>
      </w:r>
    </w:p>
    <w:p w14:paraId="2CB62EE3" w14:textId="77777777" w:rsidR="00305721" w:rsidRDefault="00305721">
      <w:pPr>
        <w:jc w:val="both"/>
        <w:rPr>
          <w:rFonts w:ascii="Calibri" w:eastAsia="Calibri" w:hAnsi="Calibri" w:cs="Calibri"/>
          <w:b/>
          <w:sz w:val="32"/>
        </w:rPr>
      </w:pPr>
    </w:p>
    <w:p w14:paraId="2CB62EE4" w14:textId="1C03E216" w:rsidR="00305721" w:rsidRDefault="00D62B69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Board meeting called to Order at 6:3</w:t>
      </w:r>
      <w:r w:rsidR="0084527C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 xml:space="preserve"> pm. Board members present are Dewey Walls, </w:t>
      </w:r>
      <w:r>
        <w:rPr>
          <w:rFonts w:ascii="Calibri" w:eastAsia="Calibri" w:hAnsi="Calibri" w:cs="Calibri"/>
          <w:sz w:val="24"/>
        </w:rPr>
        <w:t xml:space="preserve">Mary Cranford, </w:t>
      </w:r>
      <w:r w:rsidR="0084527C">
        <w:rPr>
          <w:rFonts w:ascii="Calibri" w:eastAsia="Calibri" w:hAnsi="Calibri" w:cs="Calibri"/>
          <w:sz w:val="24"/>
        </w:rPr>
        <w:t>Billy Penick, Steve Neuman</w:t>
      </w:r>
      <w:r>
        <w:rPr>
          <w:rFonts w:ascii="Calibri" w:eastAsia="Calibri" w:hAnsi="Calibri" w:cs="Calibri"/>
          <w:sz w:val="24"/>
        </w:rPr>
        <w:t xml:space="preserve"> and Rick </w:t>
      </w:r>
      <w:proofErr w:type="spellStart"/>
      <w:r>
        <w:rPr>
          <w:rFonts w:ascii="Calibri" w:eastAsia="Calibri" w:hAnsi="Calibri" w:cs="Calibri"/>
          <w:sz w:val="24"/>
        </w:rPr>
        <w:t>Teepe</w:t>
      </w:r>
      <w:proofErr w:type="spellEnd"/>
      <w:r>
        <w:rPr>
          <w:rFonts w:ascii="Calibri" w:eastAsia="Calibri" w:hAnsi="Calibri" w:cs="Calibri"/>
          <w:sz w:val="24"/>
        </w:rPr>
        <w:t xml:space="preserve">. Lisa Wright </w:t>
      </w:r>
      <w:r>
        <w:rPr>
          <w:rFonts w:ascii="Calibri" w:eastAsia="Calibri" w:hAnsi="Calibri" w:cs="Calibri"/>
          <w:sz w:val="24"/>
        </w:rPr>
        <w:t>w</w:t>
      </w:r>
      <w:r w:rsidR="0084527C">
        <w:rPr>
          <w:rFonts w:ascii="Calibri" w:eastAsia="Calibri" w:hAnsi="Calibri" w:cs="Calibri"/>
          <w:sz w:val="24"/>
        </w:rPr>
        <w:t>as</w:t>
      </w:r>
      <w:r>
        <w:rPr>
          <w:rFonts w:ascii="Calibri" w:eastAsia="Calibri" w:hAnsi="Calibri" w:cs="Calibri"/>
          <w:sz w:val="24"/>
        </w:rPr>
        <w:t xml:space="preserve"> also in attendance.</w:t>
      </w:r>
    </w:p>
    <w:p w14:paraId="2CB62EE5" w14:textId="4F5AAC77" w:rsidR="00305721" w:rsidRDefault="00D62B69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Minutes from last meeting were reviewed by the Board. A mot</w:t>
      </w:r>
      <w:r>
        <w:rPr>
          <w:rFonts w:ascii="Calibri" w:eastAsia="Calibri" w:hAnsi="Calibri" w:cs="Calibri"/>
          <w:sz w:val="24"/>
        </w:rPr>
        <w:t xml:space="preserve">ion to approve the minutes was made by Dewey Walls and seconded by Mary. Motion carried by a </w:t>
      </w:r>
      <w:r w:rsidR="0084527C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-0 vote. </w:t>
      </w:r>
    </w:p>
    <w:p w14:paraId="2CB62EE6" w14:textId="74876771" w:rsidR="00305721" w:rsidRDefault="00D62B69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Open Forum:  </w:t>
      </w:r>
      <w:r w:rsidR="0084527C">
        <w:rPr>
          <w:rFonts w:ascii="Calibri" w:eastAsia="Calibri" w:hAnsi="Calibri" w:cs="Calibri"/>
          <w:sz w:val="24"/>
        </w:rPr>
        <w:t>Discussion of progress on board members obtaining signatures by homeowners to approval changes to by-laws for new homes.  1</w:t>
      </w:r>
      <w:r w:rsidR="003B322C">
        <w:rPr>
          <w:rFonts w:ascii="Calibri" w:eastAsia="Calibri" w:hAnsi="Calibri" w:cs="Calibri"/>
          <w:sz w:val="24"/>
        </w:rPr>
        <w:t>32 signatures needed and have 123.5 to date.</w:t>
      </w:r>
    </w:p>
    <w:p w14:paraId="2CB62EE7" w14:textId="11264AF8" w:rsidR="00305721" w:rsidRDefault="00D62B69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Treasury Report</w:t>
      </w:r>
      <w:r>
        <w:rPr>
          <w:rFonts w:ascii="Calibri" w:eastAsia="Calibri" w:hAnsi="Calibri" w:cs="Calibri"/>
          <w:sz w:val="24"/>
        </w:rPr>
        <w:t>: $16</w:t>
      </w:r>
      <w:r w:rsidR="003B322C">
        <w:rPr>
          <w:rFonts w:ascii="Calibri" w:eastAsia="Calibri" w:hAnsi="Calibri" w:cs="Calibri"/>
          <w:sz w:val="24"/>
        </w:rPr>
        <w:t>6,025.57</w:t>
      </w:r>
      <w:r>
        <w:rPr>
          <w:rFonts w:ascii="Calibri" w:eastAsia="Calibri" w:hAnsi="Calibri" w:cs="Calibri"/>
          <w:sz w:val="24"/>
        </w:rPr>
        <w:t xml:space="preserve"> total in checking and</w:t>
      </w:r>
      <w:r>
        <w:rPr>
          <w:rFonts w:ascii="Calibri" w:eastAsia="Calibri" w:hAnsi="Calibri" w:cs="Calibri"/>
          <w:sz w:val="24"/>
        </w:rPr>
        <w:t xml:space="preserve"> savings. Outstanding dues is $</w:t>
      </w:r>
      <w:r w:rsidR="003B322C">
        <w:rPr>
          <w:rFonts w:ascii="Calibri" w:eastAsia="Calibri" w:hAnsi="Calibri" w:cs="Calibri"/>
          <w:sz w:val="24"/>
        </w:rPr>
        <w:t>13,141.58</w:t>
      </w:r>
      <w:r>
        <w:rPr>
          <w:rFonts w:ascii="Calibri" w:eastAsia="Calibri" w:hAnsi="Calibri" w:cs="Calibri"/>
          <w:sz w:val="24"/>
        </w:rPr>
        <w:t>.</w:t>
      </w:r>
    </w:p>
    <w:p w14:paraId="2CB62EE8" w14:textId="2347EF2C" w:rsidR="00305721" w:rsidRDefault="00D62B69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Pool Maintenance:</w:t>
      </w:r>
      <w:r>
        <w:rPr>
          <w:rFonts w:ascii="Calibri" w:eastAsia="Calibri" w:hAnsi="Calibri" w:cs="Calibri"/>
          <w:sz w:val="24"/>
        </w:rPr>
        <w:t xml:space="preserve"> </w:t>
      </w:r>
      <w:r w:rsidR="003B322C">
        <w:rPr>
          <w:rFonts w:ascii="Calibri" w:eastAsia="Calibri" w:hAnsi="Calibri" w:cs="Calibri"/>
          <w:sz w:val="24"/>
        </w:rPr>
        <w:t>Leak repaired under concrete.  The lights have been pulled in and one more needs to be connected.  Cost for lights and transformer to run about $5,000.  Unanimous vote by board to install 7 lights.</w:t>
      </w:r>
      <w:r>
        <w:rPr>
          <w:rFonts w:ascii="Calibri" w:eastAsia="Calibri" w:hAnsi="Calibri" w:cs="Calibri"/>
          <w:sz w:val="24"/>
        </w:rPr>
        <w:t xml:space="preserve"> </w:t>
      </w:r>
    </w:p>
    <w:p w14:paraId="2CB62EE9" w14:textId="24BECD87" w:rsidR="00305721" w:rsidRDefault="00D62B69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Deed Restrictions</w:t>
      </w:r>
      <w:r>
        <w:rPr>
          <w:rFonts w:ascii="Calibri" w:eastAsia="Calibri" w:hAnsi="Calibri" w:cs="Calibri"/>
          <w:sz w:val="24"/>
        </w:rPr>
        <w:t xml:space="preserve">: Maintain property, repair fence, </w:t>
      </w:r>
      <w:r w:rsidR="003B322C">
        <w:rPr>
          <w:rFonts w:ascii="Calibri" w:eastAsia="Calibri" w:hAnsi="Calibri" w:cs="Calibri"/>
          <w:sz w:val="24"/>
        </w:rPr>
        <w:t>mold</w:t>
      </w:r>
      <w:r w:rsidR="00AE5D13">
        <w:rPr>
          <w:rFonts w:ascii="Calibri" w:eastAsia="Calibri" w:hAnsi="Calibri" w:cs="Calibri"/>
          <w:sz w:val="24"/>
        </w:rPr>
        <w:t xml:space="preserve"> on </w:t>
      </w:r>
      <w:proofErr w:type="spellStart"/>
      <w:r w:rsidR="00AE5D13">
        <w:rPr>
          <w:rFonts w:ascii="Calibri" w:eastAsia="Calibri" w:hAnsi="Calibri" w:cs="Calibri"/>
          <w:sz w:val="24"/>
        </w:rPr>
        <w:t>hardie</w:t>
      </w:r>
      <w:proofErr w:type="spellEnd"/>
      <w:r w:rsidR="00AE5D13">
        <w:rPr>
          <w:rFonts w:ascii="Calibri" w:eastAsia="Calibri" w:hAnsi="Calibri" w:cs="Calibri"/>
          <w:sz w:val="24"/>
        </w:rPr>
        <w:t xml:space="preserve"> plank.  Wrecked and old vehicles in driveway, mold on garage door, broken garage door.  Tree stumps and tree removal needed.</w:t>
      </w:r>
    </w:p>
    <w:p w14:paraId="2CB62EEA" w14:textId="76E5CD78" w:rsidR="00305721" w:rsidRDefault="00D62B69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Ground Maintenance: </w:t>
      </w:r>
      <w:r>
        <w:rPr>
          <w:rFonts w:ascii="Calibri" w:eastAsia="Calibri" w:hAnsi="Calibri" w:cs="Calibri"/>
          <w:sz w:val="24"/>
        </w:rPr>
        <w:t xml:space="preserve"> </w:t>
      </w:r>
      <w:r w:rsidR="00AE5D13">
        <w:rPr>
          <w:rFonts w:ascii="Calibri" w:eastAsia="Calibri" w:hAnsi="Calibri" w:cs="Calibri"/>
          <w:sz w:val="24"/>
        </w:rPr>
        <w:t>Mulch has been placed in playground.  Playground and sidewalk have also been pressure washed.</w:t>
      </w:r>
    </w:p>
    <w:p w14:paraId="2CB62EEB" w14:textId="77777777" w:rsidR="00305721" w:rsidRDefault="00D62B69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Event Committee: </w:t>
      </w:r>
      <w:r>
        <w:rPr>
          <w:rFonts w:ascii="Calibri" w:eastAsia="Calibri" w:hAnsi="Calibri" w:cs="Calibri"/>
          <w:sz w:val="24"/>
        </w:rPr>
        <w:t xml:space="preserve"> The Easter Egg Hunt is on April 16</w:t>
      </w:r>
      <w:r>
        <w:rPr>
          <w:rFonts w:ascii="Calibri" w:eastAsia="Calibri" w:hAnsi="Calibri" w:cs="Calibri"/>
          <w:sz w:val="24"/>
        </w:rPr>
        <w:t>. Has been publicized on Facebook. Lisa is coordinating and will be here for hunt.</w:t>
      </w:r>
      <w:r>
        <w:rPr>
          <w:rFonts w:ascii="Calibri" w:eastAsia="Calibri" w:hAnsi="Calibri" w:cs="Calibri"/>
          <w:sz w:val="24"/>
          <w:u w:val="single"/>
        </w:rPr>
        <w:t xml:space="preserve">               </w:t>
      </w:r>
    </w:p>
    <w:p w14:paraId="2CB62EEC" w14:textId="66DD4742" w:rsidR="00305721" w:rsidRDefault="00D62B69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Old Business</w:t>
      </w:r>
      <w:proofErr w:type="gramStart"/>
      <w:r>
        <w:rPr>
          <w:rFonts w:ascii="Calibri" w:eastAsia="Calibri" w:hAnsi="Calibri" w:cs="Calibri"/>
          <w:sz w:val="24"/>
          <w:u w:val="single"/>
        </w:rPr>
        <w:t xml:space="preserve">- </w:t>
      </w:r>
      <w:r>
        <w:rPr>
          <w:rFonts w:ascii="Calibri" w:eastAsia="Calibri" w:hAnsi="Calibri" w:cs="Calibri"/>
          <w:sz w:val="24"/>
        </w:rPr>
        <w:t xml:space="preserve"> </w:t>
      </w:r>
      <w:r w:rsidR="00AE5D13">
        <w:rPr>
          <w:rFonts w:ascii="Calibri" w:eastAsia="Calibri" w:hAnsi="Calibri" w:cs="Calibri"/>
          <w:sz w:val="24"/>
        </w:rPr>
        <w:t>No</w:t>
      </w:r>
      <w:proofErr w:type="gramEnd"/>
      <w:r w:rsidR="00AE5D13">
        <w:rPr>
          <w:rFonts w:ascii="Calibri" w:eastAsia="Calibri" w:hAnsi="Calibri" w:cs="Calibri"/>
          <w:sz w:val="24"/>
        </w:rPr>
        <w:t xml:space="preserve"> discussion on old business.</w:t>
      </w:r>
    </w:p>
    <w:p w14:paraId="2CB62EEE" w14:textId="776F4224" w:rsidR="00305721" w:rsidRDefault="00D62B69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New Business</w:t>
      </w:r>
      <w:proofErr w:type="gramStart"/>
      <w:r>
        <w:rPr>
          <w:rFonts w:ascii="Calibri" w:eastAsia="Calibri" w:hAnsi="Calibri" w:cs="Calibri"/>
          <w:sz w:val="24"/>
          <w:u w:val="single"/>
        </w:rPr>
        <w:t>-</w:t>
      </w:r>
      <w:r>
        <w:rPr>
          <w:rFonts w:ascii="Calibri" w:eastAsia="Calibri" w:hAnsi="Calibri" w:cs="Calibri"/>
          <w:sz w:val="24"/>
        </w:rPr>
        <w:t xml:space="preserve">  </w:t>
      </w:r>
      <w:r w:rsidR="00AE5D13">
        <w:rPr>
          <w:rFonts w:ascii="Calibri" w:eastAsia="Calibri" w:hAnsi="Calibri" w:cs="Calibri"/>
          <w:sz w:val="24"/>
        </w:rPr>
        <w:t>Discussion</w:t>
      </w:r>
      <w:proofErr w:type="gramEnd"/>
      <w:r w:rsidR="00AE5D13">
        <w:rPr>
          <w:rFonts w:ascii="Calibri" w:eastAsia="Calibri" w:hAnsi="Calibri" w:cs="Calibri"/>
          <w:sz w:val="24"/>
        </w:rPr>
        <w:t xml:space="preserve"> about driveway addition being made to home on Bayou Drive.  HOA sent cease and desist letter</w:t>
      </w:r>
      <w:r>
        <w:rPr>
          <w:rFonts w:ascii="Calibri" w:eastAsia="Calibri" w:hAnsi="Calibri" w:cs="Calibri"/>
          <w:sz w:val="24"/>
        </w:rPr>
        <w:t xml:space="preserve">.  No guidelines or approval documents in current Deed Restrictions addressing driveway additions or changes.  Board voted 4-1 for the record anyway on the changes to the </w:t>
      </w:r>
      <w:proofErr w:type="gramStart"/>
      <w:r>
        <w:rPr>
          <w:rFonts w:ascii="Calibri" w:eastAsia="Calibri" w:hAnsi="Calibri" w:cs="Calibri"/>
          <w:sz w:val="24"/>
        </w:rPr>
        <w:t>above mentioned</w:t>
      </w:r>
      <w:proofErr w:type="gramEnd"/>
      <w:r>
        <w:rPr>
          <w:rFonts w:ascii="Calibri" w:eastAsia="Calibri" w:hAnsi="Calibri" w:cs="Calibri"/>
          <w:sz w:val="24"/>
        </w:rPr>
        <w:t xml:space="preserve"> driveway.</w:t>
      </w:r>
    </w:p>
    <w:p w14:paraId="2CB62EEF" w14:textId="506F4638" w:rsidR="00305721" w:rsidRDefault="00D62B69">
      <w:pPr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24"/>
        </w:rPr>
        <w:t>Adjournment at 7:20</w:t>
      </w:r>
      <w:r>
        <w:rPr>
          <w:rFonts w:ascii="Calibri" w:eastAsia="Calibri" w:hAnsi="Calibri" w:cs="Calibri"/>
          <w:sz w:val="24"/>
        </w:rPr>
        <w:t xml:space="preserve"> pm 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305721"/>
    <w:rsid w:val="003B322C"/>
    <w:rsid w:val="0084527C"/>
    <w:rsid w:val="009A2DDC"/>
    <w:rsid w:val="00AE5D13"/>
    <w:rsid w:val="00D6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Steve Neuman</cp:lastModifiedBy>
  <cp:revision>3</cp:revision>
  <dcterms:created xsi:type="dcterms:W3CDTF">2022-04-19T17:42:00Z</dcterms:created>
  <dcterms:modified xsi:type="dcterms:W3CDTF">2022-04-19T18:00:00Z</dcterms:modified>
</cp:coreProperties>
</file>